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3848"/>
          <w:tab w:val="center" w:pos="6439"/>
        </w:tabs>
        <w:ind w:firstLine="4840" w:firstLineChars="1100"/>
        <w:jc w:val="left"/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</w:pPr>
      <w:bookmarkStart w:id="0" w:name="_Toc971332905_WPSOffice_Level2"/>
      <w:bookmarkStart w:id="1" w:name="_Toc704847069_WPSOffice_Level2"/>
      <w:bookmarkStart w:id="2" w:name="_Toc1160962746_WPSOffice_Level2"/>
      <w:bookmarkStart w:id="3" w:name="_Toc603967319_WPSOffice_Level2"/>
      <w:bookmarkStart w:id="4" w:name="_Toc2080850005_WPSOffice_Level2"/>
      <w:bookmarkStart w:id="5" w:name="_Toc1452035370_WPSOffice_Level2"/>
      <w:bookmarkStart w:id="6" w:name="_Toc118028340_WPSOffice_Level2"/>
      <w:bookmarkStart w:id="7" w:name="_Toc975390054_WPSOffice_Level2"/>
      <w:bookmarkStart w:id="8" w:name="_Toc665585826_WPSOffice_Level2"/>
      <w:bookmarkStart w:id="9" w:name="_Toc869386124_WPSOffice_Level2"/>
      <w:bookmarkStart w:id="10" w:name="_Toc5712514_WPSOffice_Level2"/>
      <w:r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  <w:t>考生报名信息公示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pStyle w:val="4"/>
        <w:ind w:firstLine="0"/>
        <w:jc w:val="center"/>
        <w:rPr>
          <w:rFonts w:hint="default" w:ascii="Times New Roman" w:hAnsi="Times New Roman" w:eastAsia="方正小标宋简体" w:cs="Times New Roman"/>
          <w:sz w:val="40"/>
          <w:szCs w:val="40"/>
          <w:highlight w:val="none"/>
          <w:lang w:eastAsia="zh-CN"/>
        </w:rPr>
      </w:pPr>
    </w:p>
    <w:p>
      <w:pPr>
        <w:pStyle w:val="4"/>
        <w:ind w:firstLine="480" w:firstLineChars="200"/>
        <w:jc w:val="both"/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eastAsia="zh-CN"/>
        </w:rPr>
        <w:t>评价机构名称：</w:t>
      </w: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衢州市快运业协会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 xml:space="preserve">     系统计划号：</w:t>
      </w: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2023-S-012747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 xml:space="preserve">           申报职业：</w:t>
      </w: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电工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 xml:space="preserve">     申报等级：</w:t>
      </w: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四级</w:t>
      </w:r>
    </w:p>
    <w:tbl>
      <w:tblPr>
        <w:tblStyle w:val="5"/>
        <w:tblW w:w="1295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6"/>
        <w:gridCol w:w="823"/>
        <w:gridCol w:w="705"/>
        <w:gridCol w:w="1020"/>
        <w:gridCol w:w="1215"/>
        <w:gridCol w:w="2265"/>
        <w:gridCol w:w="1395"/>
        <w:gridCol w:w="1695"/>
        <w:gridCol w:w="1455"/>
        <w:gridCol w:w="17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姓名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文化程度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现从事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职业岗位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现有职业技能等级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证书（职业资格证书）或专业技术职称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现有证书等级及取证时间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申请认定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职业及等级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工作年</w:t>
            </w: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限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入学时间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徐*遥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中专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罗*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大专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bookmarkEnd w:id="11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潘*良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初中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邵*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大专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朱*生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初中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庞*邕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大学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1.5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李*浩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大专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杜*臣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大专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柴*宏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初中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黄*青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大学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赵*媛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大学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陆*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大学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bookmarkStart w:id="12" w:name="_GoBack" w:colFirst="4" w:colLast="4"/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贾*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大学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179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jZDAxMmZiZTY4YWNhNzVlMzZiZGYzNmZhOGI5ZjcifQ=="/>
  </w:docVars>
  <w:rsids>
    <w:rsidRoot w:val="7A4B631D"/>
    <w:rsid w:val="1E8E11FB"/>
    <w:rsid w:val="66730E23"/>
    <w:rsid w:val="6E4D4AE7"/>
    <w:rsid w:val="720A29C0"/>
    <w:rsid w:val="7A4B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2"/>
    <w:pPr>
      <w:ind w:left="1680"/>
    </w:pPr>
  </w:style>
  <w:style w:type="paragraph" w:styleId="4">
    <w:name w:val="Normal Indent"/>
    <w:basedOn w:val="1"/>
    <w:qFormat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104</Characters>
  <Lines>0</Lines>
  <Paragraphs>0</Paragraphs>
  <TotalTime>2</TotalTime>
  <ScaleCrop>false</ScaleCrop>
  <LinksUpToDate>false</LinksUpToDate>
  <CharactersWithSpaces>150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2023-01-06T01:12:00Z</dcterms:created>
  <dc:creator>邹瑞勇</dc:creator>
  <cp:lastModifiedBy>邹瑞勇</cp:lastModifiedBy>
  <dcterms:modified xsi:type="dcterms:W3CDTF">2023-12-18T07:59:54Z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05B423D297CF41468E6D559C9CDD7EFB</vt:lpwstr>
  </property>
</Properties>
</file>